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171"/>
        <w:gridCol w:w="2966"/>
      </w:tblGrid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«</w:t>
            </w:r>
            <w:proofErr w:type="spellStart"/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«15» 09. 2014 г.                                          № 144-пг</w:t>
            </w:r>
          </w:p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gramStart"/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.Т</w:t>
            </w:r>
            <w:proofErr w:type="gramEnd"/>
            <w:r w:rsidRPr="00AC19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улун</w:t>
            </w:r>
          </w:p>
        </w:tc>
      </w:tr>
      <w:tr w:rsidR="00AC1937" w:rsidRPr="00AC1937" w:rsidTr="005E2008">
        <w:tc>
          <w:tcPr>
            <w:tcW w:w="5000" w:type="pct"/>
            <w:gridSpan w:val="2"/>
          </w:tcPr>
          <w:p w:rsidR="00AC1937" w:rsidRPr="00AC1937" w:rsidRDefault="00AC1937" w:rsidP="005E200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C1937" w:rsidRPr="00AC1937" w:rsidTr="005E2008">
        <w:trPr>
          <w:gridAfter w:val="1"/>
          <w:wAfter w:w="1463" w:type="pct"/>
          <w:trHeight w:val="1262"/>
        </w:trPr>
        <w:tc>
          <w:tcPr>
            <w:tcW w:w="3537" w:type="pct"/>
          </w:tcPr>
          <w:p w:rsidR="00AC1937" w:rsidRPr="00AC1937" w:rsidRDefault="00AC1937" w:rsidP="00AC193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193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</w:p>
          <w:p w:rsidR="00AC1937" w:rsidRPr="00AC1937" w:rsidRDefault="00AC1937" w:rsidP="00AC193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C1937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и развитие малого и среднего предпринимательства в Тулунском муниципальном районе» на 2014-2016  годы</w:t>
            </w:r>
          </w:p>
        </w:tc>
      </w:tr>
    </w:tbl>
    <w:p w:rsidR="00AC1937" w:rsidRPr="00AC1937" w:rsidRDefault="00AC1937" w:rsidP="00AC193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937">
        <w:rPr>
          <w:rFonts w:ascii="Times New Roman" w:hAnsi="Times New Roman" w:cs="Times New Roman"/>
          <w:sz w:val="28"/>
          <w:szCs w:val="28"/>
        </w:rPr>
        <w:t>С целью приведения муниципальной программы «Поддержка и развитие малого и среднего предпринимательства в Тулунском муниципальном районе» на 2014-2016 годы, утвержденной постановлением администрации Тулунского муниципального района от 16.08.2013 года № 125-пг, в соответствие с подпрограммой «Поддержка и развитие малого и среднего предпринимательства в Иркутской области» на 2014-2018 годы государственной программы Иркутской области «Государственная поддержка приоритетных отраслей экономики» на 2014-2020 годы, утвержденной постановлением</w:t>
      </w:r>
      <w:proofErr w:type="gramEnd"/>
      <w:r w:rsidRPr="00AC1937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21.10.2013 года № 442-пп (с учётом внесенных в неё изменений), руководствуясь статьёй 36 Устава муниципального образования «</w:t>
      </w:r>
      <w:proofErr w:type="spellStart"/>
      <w:r w:rsidRPr="00AC193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AC1937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AC1937" w:rsidRPr="00AC1937" w:rsidRDefault="00AC1937" w:rsidP="00AC1937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1. Внести в муниципальную программу «Поддержка и развитие малого и среднего предпринимательства в Тулунском муниципальном районе» на 2014-2016 годы, утвержденную постановлением администрации Тулунского муниципального района от 16.08.2013 года № 125-пг (далее – Программа), следующие изменения: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раздел «Объёмы и источники финансирования Программы» изложить в следующей редакции: 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«Общий объём средств по Программе составляет </w:t>
      </w:r>
      <w:r w:rsidRPr="00AC1937">
        <w:rPr>
          <w:rFonts w:ascii="Times New Roman" w:hAnsi="Times New Roman" w:cs="Times New Roman"/>
          <w:b/>
          <w:sz w:val="28"/>
          <w:szCs w:val="28"/>
        </w:rPr>
        <w:t>2275,183 тыс. руб.</w:t>
      </w:r>
      <w:r w:rsidRPr="00AC1937">
        <w:rPr>
          <w:rFonts w:ascii="Times New Roman" w:hAnsi="Times New Roman" w:cs="Times New Roman"/>
          <w:sz w:val="28"/>
          <w:szCs w:val="28"/>
        </w:rPr>
        <w:t xml:space="preserve">, в том числе по источникам финансирования: 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а) предполагаемые средства федерального бюджета в размере </w:t>
      </w:r>
      <w:r w:rsidRPr="00AC1937">
        <w:rPr>
          <w:rFonts w:ascii="Times New Roman" w:hAnsi="Times New Roman" w:cs="Times New Roman"/>
          <w:b/>
          <w:sz w:val="28"/>
          <w:szCs w:val="28"/>
        </w:rPr>
        <w:t>468,000</w:t>
      </w:r>
      <w:r w:rsidRPr="00AC1937">
        <w:rPr>
          <w:rFonts w:ascii="Times New Roman" w:hAnsi="Times New Roman" w:cs="Times New Roman"/>
          <w:sz w:val="28"/>
          <w:szCs w:val="28"/>
        </w:rPr>
        <w:t xml:space="preserve"> </w:t>
      </w:r>
      <w:r w:rsidRPr="00AC1937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AC1937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2014 год – 468,000 тыс. руб.;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2015 год – 0,000 тыс. руб.;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lastRenderedPageBreak/>
        <w:t>2016 год – 0,000 тыс. руб.;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б) предполагаемые средства областного бюджета в размере </w:t>
      </w:r>
      <w:r w:rsidRPr="00AC1937">
        <w:rPr>
          <w:rFonts w:ascii="Times New Roman" w:hAnsi="Times New Roman" w:cs="Times New Roman"/>
          <w:b/>
          <w:sz w:val="28"/>
          <w:szCs w:val="28"/>
        </w:rPr>
        <w:t>132,0</w:t>
      </w:r>
      <w:r w:rsidRPr="00AC1937">
        <w:rPr>
          <w:rFonts w:ascii="Times New Roman" w:hAnsi="Times New Roman" w:cs="Times New Roman"/>
          <w:sz w:val="28"/>
          <w:szCs w:val="28"/>
        </w:rPr>
        <w:t xml:space="preserve"> </w:t>
      </w:r>
      <w:r w:rsidRPr="00AC1937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AC1937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2014 год – 132,000 тыс. руб.;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2015 год – 0,000 тыс. руб.;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2016 год – 0,000 тыс. руб.;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в) средства местного бюджета в размере </w:t>
      </w:r>
      <w:r w:rsidRPr="00AC1937">
        <w:rPr>
          <w:rFonts w:ascii="Times New Roman" w:hAnsi="Times New Roman" w:cs="Times New Roman"/>
          <w:b/>
          <w:sz w:val="28"/>
          <w:szCs w:val="28"/>
        </w:rPr>
        <w:t>1675,183</w:t>
      </w:r>
      <w:r w:rsidRPr="00AC19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1937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AC1937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2014 год – 576,483 тыс. руб.;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2015 год – 547,800 тыс. руб.;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2016 год – 550,900 тыс. руб.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2) в Программе: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В разделе 5 «Механизм реализации Программы и </w:t>
      </w:r>
      <w:proofErr w:type="gramStart"/>
      <w:r w:rsidRPr="00AC19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1937">
        <w:rPr>
          <w:rFonts w:ascii="Times New Roman" w:hAnsi="Times New Roman" w:cs="Times New Roman"/>
          <w:sz w:val="28"/>
          <w:szCs w:val="28"/>
        </w:rPr>
        <w:t xml:space="preserve"> ходом её реализации»: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в абзаце 11 слова «заместитель мэра – начальник управления сельского хозяйства Тулунского муниципального района» </w:t>
      </w:r>
      <w:proofErr w:type="gramStart"/>
      <w:r w:rsidRPr="00AC193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C1937">
        <w:rPr>
          <w:rFonts w:ascii="Times New Roman" w:hAnsi="Times New Roman" w:cs="Times New Roman"/>
          <w:sz w:val="28"/>
          <w:szCs w:val="28"/>
        </w:rPr>
        <w:t xml:space="preserve"> «заместитель мэра Тулунского муниципального района»;     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3) Приложение 2 к Программе изложить в новой редакции (прилагается);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4) Приложение 3 к Программе изложить в новой редакции (прилагается);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5) Приложение 4 к Программе изложить в новой редакции (прилагается).  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приложении к газете «Земля </w:t>
      </w:r>
      <w:proofErr w:type="spellStart"/>
      <w:r w:rsidRPr="00AC1937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AC1937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Тулунского муниципального района.</w:t>
      </w:r>
    </w:p>
    <w:p w:rsidR="00AC1937" w:rsidRPr="00AC1937" w:rsidRDefault="00AC1937" w:rsidP="00AC1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19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19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В.Н. Карпенко.</w:t>
      </w:r>
    </w:p>
    <w:p w:rsidR="00AC1937" w:rsidRPr="00AC1937" w:rsidRDefault="00AC1937" w:rsidP="00AC19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C1937" w:rsidRPr="00AC1937" w:rsidRDefault="00AC1937" w:rsidP="00AC19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C1937" w:rsidRPr="00AC1937" w:rsidRDefault="00AC1937" w:rsidP="00AC19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C1937" w:rsidRPr="00AC1937" w:rsidRDefault="00AC1937" w:rsidP="00AC19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AC1937" w:rsidRPr="00AC1937" w:rsidRDefault="00AC1937" w:rsidP="00AC19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93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М. И. </w:t>
      </w:r>
      <w:proofErr w:type="spellStart"/>
      <w:r w:rsidRPr="00AC1937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000000" w:rsidRDefault="00AC1937"/>
    <w:p w:rsidR="00AC1937" w:rsidRDefault="00AC1937">
      <w:pPr>
        <w:sectPr w:rsidR="00AC1937" w:rsidSect="00AC1937">
          <w:footerReference w:type="even" r:id="rId4"/>
          <w:footerReference w:type="default" r:id="rId5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C1937" w:rsidRPr="00AC1937" w:rsidRDefault="00AC1937" w:rsidP="00AC1937">
      <w:pPr>
        <w:tabs>
          <w:tab w:val="left" w:pos="10620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AC193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C1937" w:rsidRPr="00AC1937" w:rsidRDefault="00AC1937" w:rsidP="00AC1937">
      <w:pPr>
        <w:spacing w:after="0" w:line="200" w:lineRule="atLeast"/>
        <w:ind w:left="10620"/>
        <w:rPr>
          <w:rFonts w:ascii="Times New Roman" w:hAnsi="Times New Roman" w:cs="Times New Roman"/>
          <w:sz w:val="24"/>
          <w:szCs w:val="24"/>
        </w:rPr>
      </w:pPr>
      <w:r w:rsidRPr="00AC1937">
        <w:rPr>
          <w:rFonts w:ascii="Times New Roman" w:hAnsi="Times New Roman" w:cs="Times New Roman"/>
          <w:sz w:val="24"/>
          <w:szCs w:val="24"/>
        </w:rPr>
        <w:t xml:space="preserve">к муниципальной программе «Поддержка и развитие малого и среднего предпринимательства в Тулунском муниципальном районе» на 2014 - 2016 годы </w:t>
      </w:r>
    </w:p>
    <w:p w:rsidR="00AC1937" w:rsidRPr="00AC1937" w:rsidRDefault="00AC1937" w:rsidP="00AC1937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C1937" w:rsidRPr="00AC1937" w:rsidRDefault="00AC1937" w:rsidP="00AC1937">
      <w:pPr>
        <w:spacing w:after="0" w:line="200" w:lineRule="atLeas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C1937">
        <w:rPr>
          <w:rFonts w:ascii="Times New Roman" w:hAnsi="Times New Roman" w:cs="Times New Roman"/>
          <w:b/>
          <w:sz w:val="24"/>
          <w:szCs w:val="24"/>
        </w:rPr>
        <w:t>Система мероприятий муниципальной программы «Поддержка и развитие малого и среднего предпринимательства в Тулунском муниципальном районе» на 2014 – 2016 годы</w:t>
      </w:r>
    </w:p>
    <w:p w:rsidR="00AC1937" w:rsidRPr="00AC1937" w:rsidRDefault="00AC1937" w:rsidP="00AC1937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4" w:type="dxa"/>
        <w:tblInd w:w="93" w:type="dxa"/>
        <w:tblLayout w:type="fixed"/>
        <w:tblLook w:val="0000"/>
      </w:tblPr>
      <w:tblGrid>
        <w:gridCol w:w="840"/>
        <w:gridCol w:w="5437"/>
        <w:gridCol w:w="1862"/>
        <w:gridCol w:w="1090"/>
        <w:gridCol w:w="75"/>
        <w:gridCol w:w="15"/>
        <w:gridCol w:w="29"/>
        <w:gridCol w:w="12"/>
        <w:gridCol w:w="1082"/>
        <w:gridCol w:w="15"/>
        <w:gridCol w:w="12"/>
        <w:gridCol w:w="17"/>
        <w:gridCol w:w="11"/>
        <w:gridCol w:w="1138"/>
        <w:gridCol w:w="1139"/>
        <w:gridCol w:w="141"/>
        <w:gridCol w:w="2349"/>
      </w:tblGrid>
      <w:tr w:rsidR="00AC1937" w:rsidRPr="00AC1937" w:rsidTr="005E2008">
        <w:trPr>
          <w:trHeight w:val="51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Программы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4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Программы</w:t>
            </w:r>
          </w:p>
        </w:tc>
      </w:tr>
      <w:tr w:rsidR="00AC1937" w:rsidRPr="00AC1937" w:rsidTr="005E2008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585"/>
        </w:trPr>
        <w:tc>
          <w:tcPr>
            <w:tcW w:w="15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Цель  Программы - повышение конкурентоспособности субъектов малого и среднего предпринимательства (далее - СМСП) на внутреннем, региональном, межрегиональном и международном рынках путем создания благоприятных условий для развития малого и среднего предпринимательства на территории Тулунского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15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Формирование благоприятной внешней среды развития малого и среднего предпринимательства </w:t>
            </w:r>
          </w:p>
        </w:tc>
      </w:tr>
      <w:tr w:rsidR="00AC1937" w:rsidRPr="00AC1937" w:rsidTr="005E2008">
        <w:trPr>
          <w:trHeight w:val="255"/>
        </w:trPr>
        <w:tc>
          <w:tcPr>
            <w:tcW w:w="6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Всего по задаче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1643,604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1643,604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37" w:rsidRPr="00AC1937" w:rsidRDefault="00AC1937" w:rsidP="00AC1937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09"/>
        </w:trPr>
        <w:tc>
          <w:tcPr>
            <w:tcW w:w="6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544,904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544,904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15"/>
        </w:trPr>
        <w:tc>
          <w:tcPr>
            <w:tcW w:w="6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547,800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547,800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280"/>
        </w:trPr>
        <w:tc>
          <w:tcPr>
            <w:tcW w:w="6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550,900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550,900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35"/>
        </w:trPr>
        <w:tc>
          <w:tcPr>
            <w:tcW w:w="15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1.1. Содействие развитию СМСП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Выявление проблем, возникающих у СМСП при осуществлении предпринимательской деятельности, административных барьеров, разработка предложений по разрешению данных проблем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района 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30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30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социально-экономического развития сектора малого и среднего предпринимательства, выработка дополнительных мер, направленных на развитие и поддержку СМСП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совместно с другими структурными подразделениями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Анализ форм и состояния социально-трудовых отношений на малых предприятиях района. Оказание консультационной помощи в работе по разработке и заключению коллективных и трудовых договоров.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Управление сельского хозяйства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к разрабатываемым областным законопроектам и нормативным правовым актам в сфере малого и среднего предпринимательства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СМСП, местных товаропроизводителей к участию в районных, областных выставочных ярмарках, в областных и районных конкурсах, в конкурсах инвестиционных проектов и т.д.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торговых площадей местным товаропроизводителям.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Комитет по управлению муниципальным имуществом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Ведение единого торгового реестра МО «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реализация Соглашения о сотрудничестве со Службой потребительского рынка и лицензирования Иркутской области  в целях формирования торгового реестра Иркутской области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программы «Развитие торговли на территории Тулунского района»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1.1.9. 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1) районного конкурса «Лучший пахарь»;</w:t>
            </w:r>
          </w:p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2) районного трудового соперничества (конкурса) предприятий и организаций агропромышленного комплекса, пищевой и перерабатывающей промышленности и передовиков производства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1425,000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1425,000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«Лучшее предприятие торговли и общественного питания Тулунского района»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190,300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190,300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60,840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60,840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63,400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63,400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сохранения минимальной обеспеченности населения Тулунского района площадью торговых объектов по продаже продовольственных и непродовольственных товаров на уровне нормативов, утверждённых </w:t>
            </w: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Тулунского муниципального района от 17.05.2011 года № 64-пг, и проведение мероприятий по увеличению площади торговых объектов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2016 годы, в т.ч.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AC1937" w:rsidRPr="00AC1937" w:rsidTr="005E2008">
        <w:trPr>
          <w:trHeight w:val="66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15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Информационная поддержка СМСП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консультационных, информационных услуг СМСП по различным вопросам предпринимательской деятельности (регистрации учредительных документов, по проведению землеустроительных работ, инженерному обустройству (водоснабжению, электроснабжению, связью и т.д.), налогообложению, составлению бизнес-планов и т.д.)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развитии СМСП на территории района; об изменениях в законодательстве, касающихся малого и среднего предпринимательства; о проводимых семинарах, курсах повышения квалификации для СМСП; конкурсах на предоставление субсидий из областного бюджета для СМСП; о передаче опыта стабильно работающих предприятий малого бизнеса и т.д. в рубрике «Спутник малого бизнеса» газеты «Земля 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Тулунская</w:t>
            </w:r>
            <w:proofErr w:type="spell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35"/>
        </w:trPr>
        <w:tc>
          <w:tcPr>
            <w:tcW w:w="15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1.3. Поддержка в области повышения квалификации кадров СМСП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областных и районных семинаров, конференций и круглых столов по вопросам предпринимательской деятельности.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28,264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28,264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совместно с другими структурными подразделениями администрации района 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9,064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9,064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9,400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9,400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9,800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9,800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СМСП Тулунского района в </w:t>
            </w: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программах обучения и повышения квалификации, реализуемых Правительством Иркутской области.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– 2016 </w:t>
            </w: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годы, в т.ч.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совместно с другими структурными подразделениями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молодежного предпринимательства. Проведение тематических встреч учащейся молодежи с руководителями малых сельскохозяйственных предприятий, главами КФХ, руководителями предприятий торговли, общественного питания,  потребительской кооперации.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15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Усиление рыночных позиций СМСП </w:t>
            </w:r>
          </w:p>
        </w:tc>
      </w:tr>
      <w:tr w:rsidR="00AC1937" w:rsidRPr="00AC1937" w:rsidTr="005E2008">
        <w:trPr>
          <w:trHeight w:val="465"/>
        </w:trPr>
        <w:tc>
          <w:tcPr>
            <w:tcW w:w="6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Всего по задаче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631,579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468,000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132,000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31,579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1937" w:rsidRPr="00AC1937" w:rsidTr="005E2008">
        <w:trPr>
          <w:trHeight w:val="465"/>
        </w:trPr>
        <w:tc>
          <w:tcPr>
            <w:tcW w:w="6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631,579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468,000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132,000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31,579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65"/>
        </w:trPr>
        <w:tc>
          <w:tcPr>
            <w:tcW w:w="6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65"/>
        </w:trPr>
        <w:tc>
          <w:tcPr>
            <w:tcW w:w="6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35"/>
        </w:trPr>
        <w:tc>
          <w:tcPr>
            <w:tcW w:w="15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2.1. Финансовая поддержка СМСП </w:t>
            </w:r>
          </w:p>
        </w:tc>
      </w:tr>
      <w:tr w:rsidR="00AC1937" w:rsidRPr="00AC1937" w:rsidTr="005E2008">
        <w:trPr>
          <w:trHeight w:val="86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начинающих гранты начинающим на создание собственного бизнеса (Гранты начинающим малым предприятиям на создание собственного дела – субсидии индивидуальным предпринимателям и юридическим лицам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</w:t>
            </w: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началом предпринимательской деятельности, выплат по передаче прав на франшизу (паушальный взнос))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2014 -2016 годы, в т.ч.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631,579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468,000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31,579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C1937" w:rsidRPr="00AC1937" w:rsidTr="005E2008">
        <w:trPr>
          <w:trHeight w:val="111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631,579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468,000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31,579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69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31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6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СМСП в разработке и сборе документов </w:t>
            </w:r>
            <w:proofErr w:type="gram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для получения субсидий из областного бюджета в целях возмещения затрат на технологическое присоединение к объектам</w:t>
            </w:r>
            <w:proofErr w:type="gram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C1937" w:rsidRPr="00AC1937" w:rsidTr="005E2008">
        <w:trPr>
          <w:trHeight w:val="46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6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6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СМСП в разработке и сборе документов для получения субсидий из областного бюджета в целях возмещения затрат на повышение 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Оказание помощи начинающим малым инновационным компаниям в разработке и сборе документов для получения поддержки (субсидии) из областного бюджета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Содействие крестьянским (фермерским) хозяйствам, сельскохозяйственным малым предприятиям и кооперативам, осуществляющим с/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в заключени</w:t>
            </w:r>
            <w:proofErr w:type="gram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с Министерством сельского хозяйства Иркутской области и оказание помощи в подготовке необходимых документов для получения субсидий из областного бюджета в целях возмещения затрат на производство с/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ее первичную и последующую переработку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района 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152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Поддержка организаций, образующих инфраструктуру поддержки СМСП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развитии организации, осуществляющей 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микрофинансовую</w:t>
            </w:r>
            <w:proofErr w:type="spell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района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gram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в подготовке документов для получения субсидии из областного бюджета в целях возмещения затрат на поддержку</w:t>
            </w:r>
            <w:proofErr w:type="gram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</w:t>
            </w:r>
            <w:proofErr w:type="spellStart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микрофинансовую</w:t>
            </w:r>
            <w:proofErr w:type="spellEnd"/>
            <w:r w:rsidRPr="00AC19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– 2016 годы, в т.ч.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C1937" w:rsidRPr="00AC1937" w:rsidTr="005E2008">
        <w:trPr>
          <w:trHeight w:val="4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C1937" w:rsidRPr="00AC1937" w:rsidTr="005E2008">
        <w:trPr>
          <w:trHeight w:val="495"/>
        </w:trPr>
        <w:tc>
          <w:tcPr>
            <w:tcW w:w="6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ind w:right="2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2014 – 2016 годы, в т.ч.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2275,183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468,0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132,000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1675,183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C1937" w:rsidRPr="00AC1937" w:rsidTr="005E2008">
        <w:trPr>
          <w:trHeight w:val="495"/>
        </w:trPr>
        <w:tc>
          <w:tcPr>
            <w:tcW w:w="6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1176,483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576,483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95"/>
        </w:trPr>
        <w:tc>
          <w:tcPr>
            <w:tcW w:w="6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547,800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547,800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937" w:rsidRPr="00AC1937" w:rsidTr="005E2008">
        <w:trPr>
          <w:trHeight w:val="495"/>
        </w:trPr>
        <w:tc>
          <w:tcPr>
            <w:tcW w:w="6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550,900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550,900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937" w:rsidRPr="00AC1937" w:rsidRDefault="00AC1937" w:rsidP="00AC193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937" w:rsidRPr="00AC1937" w:rsidRDefault="00AC1937" w:rsidP="00AC1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C1937" w:rsidRPr="00AC1937" w:rsidRDefault="00AC1937" w:rsidP="00AC1937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  <w:sectPr w:rsidR="00AC1937" w:rsidRPr="00AC1937" w:rsidSect="00B60CE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AC1937" w:rsidRPr="00AC1937" w:rsidRDefault="00AC1937" w:rsidP="00AC1937">
      <w:pPr>
        <w:autoSpaceDE w:val="0"/>
        <w:autoSpaceDN w:val="0"/>
        <w:adjustRightInd w:val="0"/>
        <w:spacing w:after="0" w:line="200" w:lineRule="atLeast"/>
        <w:ind w:left="5220" w:firstLine="180"/>
        <w:rPr>
          <w:rFonts w:ascii="Times New Roman" w:hAnsi="Times New Roman" w:cs="Times New Roman"/>
          <w:sz w:val="24"/>
          <w:szCs w:val="24"/>
        </w:rPr>
      </w:pPr>
      <w:r w:rsidRPr="00AC193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C1937" w:rsidRPr="00AC1937" w:rsidRDefault="00AC1937" w:rsidP="00AC1937">
      <w:pPr>
        <w:autoSpaceDE w:val="0"/>
        <w:autoSpaceDN w:val="0"/>
        <w:adjustRightInd w:val="0"/>
        <w:spacing w:after="0" w:line="200" w:lineRule="atLeast"/>
        <w:ind w:left="5400"/>
        <w:rPr>
          <w:rFonts w:ascii="Times New Roman" w:hAnsi="Times New Roman" w:cs="Times New Roman"/>
          <w:sz w:val="24"/>
          <w:szCs w:val="24"/>
        </w:rPr>
      </w:pPr>
      <w:r w:rsidRPr="00AC1937">
        <w:rPr>
          <w:rFonts w:ascii="Times New Roman" w:hAnsi="Times New Roman" w:cs="Times New Roman"/>
          <w:sz w:val="24"/>
          <w:szCs w:val="24"/>
        </w:rPr>
        <w:t>к муниципальной программе «Поддержка и развитие малого и среднего предпринимательства в Тулунском муниципальном районе» на 2014–2016 годы</w:t>
      </w:r>
    </w:p>
    <w:p w:rsidR="00AC1937" w:rsidRPr="00AC1937" w:rsidRDefault="00AC1937" w:rsidP="00AC1937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1937" w:rsidRPr="00AC1937" w:rsidRDefault="00AC1937" w:rsidP="00AC1937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1937" w:rsidRPr="00AC1937" w:rsidRDefault="00AC1937" w:rsidP="00AC1937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C1937">
        <w:rPr>
          <w:rFonts w:ascii="Times New Roman" w:hAnsi="Times New Roman" w:cs="Times New Roman"/>
          <w:b/>
          <w:sz w:val="24"/>
          <w:szCs w:val="24"/>
        </w:rPr>
        <w:t>Направления и объемы финансирования муниципальной программы «Поддержка и развитие малого и среднего предпринимательства в Тулунском муниципальном районе» на 2014 – 2016 годы</w:t>
      </w:r>
    </w:p>
    <w:p w:rsidR="00AC1937" w:rsidRPr="00AC1937" w:rsidRDefault="00AC1937" w:rsidP="00AC1937">
      <w:pPr>
        <w:autoSpaceDE w:val="0"/>
        <w:autoSpaceDN w:val="0"/>
        <w:adjustRightInd w:val="0"/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1937" w:rsidRPr="00AC1937" w:rsidRDefault="00AC1937" w:rsidP="00AC1937">
      <w:pPr>
        <w:autoSpaceDE w:val="0"/>
        <w:autoSpaceDN w:val="0"/>
        <w:adjustRightInd w:val="0"/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9"/>
        <w:gridCol w:w="1417"/>
        <w:gridCol w:w="1276"/>
        <w:gridCol w:w="1276"/>
        <w:gridCol w:w="1270"/>
      </w:tblGrid>
      <w:tr w:rsidR="00AC1937" w:rsidRPr="00AC1937" w:rsidTr="005E2008">
        <w:trPr>
          <w:trHeight w:val="562"/>
          <w:jc w:val="center"/>
        </w:trPr>
        <w:tc>
          <w:tcPr>
            <w:tcW w:w="4109" w:type="dxa"/>
            <w:vMerge w:val="restart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39" w:type="dxa"/>
            <w:gridSpan w:val="4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C1937" w:rsidRPr="00AC1937" w:rsidTr="005E2008">
        <w:trPr>
          <w:jc w:val="center"/>
        </w:trPr>
        <w:tc>
          <w:tcPr>
            <w:tcW w:w="4109" w:type="dxa"/>
            <w:vMerge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0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C1937" w:rsidRPr="00AC1937" w:rsidTr="005E2008">
        <w:trPr>
          <w:jc w:val="center"/>
        </w:trPr>
        <w:tc>
          <w:tcPr>
            <w:tcW w:w="4109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7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468,000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468,000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0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C1937" w:rsidRPr="00AC1937" w:rsidTr="005E2008">
        <w:trPr>
          <w:jc w:val="center"/>
        </w:trPr>
        <w:tc>
          <w:tcPr>
            <w:tcW w:w="4109" w:type="dxa"/>
            <w:vAlign w:val="center"/>
          </w:tcPr>
          <w:p w:rsidR="00AC1937" w:rsidRPr="00AC1937" w:rsidRDefault="00AC1937" w:rsidP="00AC1937">
            <w:pPr>
              <w:pStyle w:val="ConsPlusCell"/>
              <w:widowControl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417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132,000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0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C1937" w:rsidRPr="00AC1937" w:rsidTr="005E2008">
        <w:trPr>
          <w:jc w:val="center"/>
        </w:trPr>
        <w:tc>
          <w:tcPr>
            <w:tcW w:w="4109" w:type="dxa"/>
            <w:vAlign w:val="center"/>
          </w:tcPr>
          <w:p w:rsidR="00AC1937" w:rsidRPr="00AC1937" w:rsidRDefault="00AC1937" w:rsidP="00AC1937">
            <w:pPr>
              <w:pStyle w:val="ConsPlusCell"/>
              <w:widowControl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17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1675,183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576,483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547,800</w:t>
            </w:r>
          </w:p>
        </w:tc>
        <w:tc>
          <w:tcPr>
            <w:tcW w:w="1270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sz w:val="24"/>
                <w:szCs w:val="24"/>
              </w:rPr>
              <w:t>550,900</w:t>
            </w:r>
          </w:p>
        </w:tc>
      </w:tr>
      <w:tr w:rsidR="00AC1937" w:rsidRPr="00AC1937" w:rsidTr="005E2008">
        <w:trPr>
          <w:jc w:val="center"/>
        </w:trPr>
        <w:tc>
          <w:tcPr>
            <w:tcW w:w="4109" w:type="dxa"/>
            <w:vAlign w:val="center"/>
          </w:tcPr>
          <w:p w:rsidR="00AC1937" w:rsidRPr="00AC1937" w:rsidRDefault="00AC1937" w:rsidP="00AC1937">
            <w:pPr>
              <w:pStyle w:val="ConsPlusCell"/>
              <w:widowControl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2275,183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1176,483</w:t>
            </w:r>
          </w:p>
        </w:tc>
        <w:tc>
          <w:tcPr>
            <w:tcW w:w="1276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547,800</w:t>
            </w:r>
          </w:p>
        </w:tc>
        <w:tc>
          <w:tcPr>
            <w:tcW w:w="1270" w:type="dxa"/>
            <w:vAlign w:val="center"/>
          </w:tcPr>
          <w:p w:rsidR="00AC1937" w:rsidRPr="00AC1937" w:rsidRDefault="00AC1937" w:rsidP="00AC1937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7">
              <w:rPr>
                <w:rFonts w:ascii="Times New Roman" w:hAnsi="Times New Roman" w:cs="Times New Roman"/>
                <w:b/>
                <w:sz w:val="24"/>
                <w:szCs w:val="24"/>
              </w:rPr>
              <w:t>550,900</w:t>
            </w:r>
          </w:p>
        </w:tc>
      </w:tr>
    </w:tbl>
    <w:p w:rsidR="00AC1937" w:rsidRDefault="00AC1937" w:rsidP="00AC1937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  <w:sectPr w:rsidR="00AC1937" w:rsidSect="00AC19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1937" w:rsidRPr="00AC1937" w:rsidRDefault="00AC1937" w:rsidP="00AC1937">
      <w:pPr>
        <w:tabs>
          <w:tab w:val="left" w:pos="14400"/>
        </w:tabs>
        <w:autoSpaceDE w:val="0"/>
        <w:autoSpaceDN w:val="0"/>
        <w:adjustRightInd w:val="0"/>
        <w:spacing w:after="0" w:line="0" w:lineRule="atLeast"/>
        <w:ind w:left="10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9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AC1937" w:rsidRPr="00AC1937" w:rsidRDefault="00AC1937" w:rsidP="00AC1937">
      <w:pPr>
        <w:tabs>
          <w:tab w:val="left" w:pos="14400"/>
        </w:tabs>
        <w:autoSpaceDE w:val="0"/>
        <w:autoSpaceDN w:val="0"/>
        <w:adjustRightInd w:val="0"/>
        <w:spacing w:after="0" w:line="0" w:lineRule="atLeast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AC193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«Поддержка и развитие малого и среднего предпринимательства в Тулунском муниципальном районе» на 2014 – 2016 годы</w:t>
      </w:r>
    </w:p>
    <w:p w:rsidR="00AC1937" w:rsidRPr="00AC1937" w:rsidRDefault="00AC1937" w:rsidP="00AC1937">
      <w:pPr>
        <w:tabs>
          <w:tab w:val="left" w:pos="14400"/>
        </w:tabs>
        <w:autoSpaceDE w:val="0"/>
        <w:autoSpaceDN w:val="0"/>
        <w:adjustRightInd w:val="0"/>
        <w:spacing w:after="0" w:line="0" w:lineRule="atLeast"/>
        <w:ind w:left="10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937" w:rsidRPr="00AC1937" w:rsidRDefault="00AC1937" w:rsidP="00AC1937">
      <w:pPr>
        <w:tabs>
          <w:tab w:val="left" w:pos="567"/>
        </w:tabs>
        <w:spacing w:after="0" w:line="0" w:lineRule="atLeast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937">
        <w:rPr>
          <w:rFonts w:ascii="Times New Roman" w:eastAsia="Times New Roman" w:hAnsi="Times New Roman" w:cs="Times New Roman"/>
          <w:b/>
          <w:sz w:val="24"/>
          <w:szCs w:val="24"/>
        </w:rPr>
        <w:t>Планируемые показатели результативности муниципальной программы «Поддержка и развитие малого и среднего предпринимательства в Тулунском муниципальном районе» на 2014 – 2016 годы</w:t>
      </w:r>
    </w:p>
    <w:p w:rsidR="00AC1937" w:rsidRPr="00AC1937" w:rsidRDefault="00AC1937" w:rsidP="00AC1937">
      <w:pPr>
        <w:spacing w:after="0" w:line="0" w:lineRule="atLeast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835"/>
        <w:gridCol w:w="1418"/>
        <w:gridCol w:w="1419"/>
        <w:gridCol w:w="1275"/>
        <w:gridCol w:w="1134"/>
        <w:gridCol w:w="142"/>
        <w:gridCol w:w="1418"/>
        <w:gridCol w:w="1275"/>
        <w:gridCol w:w="1134"/>
        <w:gridCol w:w="1276"/>
        <w:gridCol w:w="1275"/>
      </w:tblGrid>
      <w:tr w:rsidR="00AC1937" w:rsidRPr="00AC1937" w:rsidTr="00AC1937">
        <w:trPr>
          <w:trHeight w:val="255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затрат и целевых индикаторов, показателей результативности Программы</w:t>
            </w:r>
          </w:p>
        </w:tc>
        <w:tc>
          <w:tcPr>
            <w:tcW w:w="3969" w:type="dxa"/>
            <w:gridSpan w:val="4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затрат и целевых индикаторов, показателей результативности Программы</w:t>
            </w:r>
          </w:p>
        </w:tc>
        <w:tc>
          <w:tcPr>
            <w:tcW w:w="3685" w:type="dxa"/>
            <w:gridSpan w:val="3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затрат и целевых индикаторов, показателей результативности Программы</w:t>
            </w:r>
          </w:p>
        </w:tc>
      </w:tr>
      <w:tr w:rsidR="00AC1937" w:rsidRPr="00AC1937" w:rsidTr="00AC1937">
        <w:trPr>
          <w:trHeight w:val="255"/>
        </w:trPr>
        <w:tc>
          <w:tcPr>
            <w:tcW w:w="674" w:type="dxa"/>
            <w:vMerge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969" w:type="dxa"/>
            <w:gridSpan w:val="4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685" w:type="dxa"/>
            <w:gridSpan w:val="3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AC1937" w:rsidRPr="00AC1937" w:rsidTr="00AC1937">
        <w:trPr>
          <w:trHeight w:val="1020"/>
        </w:trPr>
        <w:tc>
          <w:tcPr>
            <w:tcW w:w="674" w:type="dxa"/>
            <w:vMerge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(5=3/4).</w:t>
            </w:r>
          </w:p>
        </w:tc>
        <w:tc>
          <w:tcPr>
            <w:tcW w:w="1134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0" w:type="dxa"/>
            <w:gridSpan w:val="2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1275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(8=6/7).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(11=9/10).</w:t>
            </w:r>
          </w:p>
        </w:tc>
      </w:tr>
      <w:tr w:rsidR="00AC1937" w:rsidRPr="00AC1937" w:rsidTr="00AC1937">
        <w:trPr>
          <w:trHeight w:val="255"/>
        </w:trPr>
        <w:tc>
          <w:tcPr>
            <w:tcW w:w="674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937" w:rsidRPr="00AC1937" w:rsidTr="00AC1937">
        <w:trPr>
          <w:trHeight w:val="630"/>
        </w:trPr>
        <w:tc>
          <w:tcPr>
            <w:tcW w:w="15275" w:type="dxa"/>
            <w:gridSpan w:val="12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 Программы - повышение конкурентоспособности субъектов малого и среднего предпринимательства (СМСП) на внутреннем, региональном, межрегиональном и международном рынках путем создания благоприятных условий для развития малого и среднего предпринимательства на территории Тулунского района</w:t>
            </w:r>
          </w:p>
        </w:tc>
      </w:tr>
      <w:tr w:rsidR="00AC1937" w:rsidRPr="00AC1937" w:rsidTr="00AC1937">
        <w:trPr>
          <w:trHeight w:val="450"/>
        </w:trPr>
        <w:tc>
          <w:tcPr>
            <w:tcW w:w="15275" w:type="dxa"/>
            <w:gridSpan w:val="12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Формирование благоприятной внешней среды развития малого и среднего предпринимательства</w:t>
            </w:r>
          </w:p>
        </w:tc>
      </w:tr>
      <w:tr w:rsidR="00AC1937" w:rsidRPr="00AC1937" w:rsidTr="00AC1937">
        <w:trPr>
          <w:trHeight w:val="570"/>
        </w:trPr>
        <w:tc>
          <w:tcPr>
            <w:tcW w:w="674" w:type="dxa"/>
            <w:shd w:val="clear" w:color="auto" w:fill="auto"/>
            <w:noWrap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ind w:left="-4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консультаций, предоставленных  структурными подразделениями </w:t>
            </w: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5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37" w:rsidRPr="00AC1937" w:rsidTr="00AC1937">
        <w:trPr>
          <w:trHeight w:val="615"/>
        </w:trPr>
        <w:tc>
          <w:tcPr>
            <w:tcW w:w="674" w:type="dxa"/>
            <w:shd w:val="clear" w:color="auto" w:fill="auto"/>
            <w:noWrap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для СМСП районных конкурсов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576,483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192,161</w:t>
            </w:r>
          </w:p>
        </w:tc>
        <w:tc>
          <w:tcPr>
            <w:tcW w:w="1134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547,800</w:t>
            </w:r>
          </w:p>
        </w:tc>
        <w:tc>
          <w:tcPr>
            <w:tcW w:w="1560" w:type="dxa"/>
            <w:gridSpan w:val="2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182,600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550,900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183,600</w:t>
            </w:r>
          </w:p>
        </w:tc>
      </w:tr>
      <w:tr w:rsidR="00AC1937" w:rsidRPr="00AC1937" w:rsidTr="00AC1937">
        <w:trPr>
          <w:trHeight w:val="435"/>
        </w:trPr>
        <w:tc>
          <w:tcPr>
            <w:tcW w:w="15275" w:type="dxa"/>
            <w:gridSpan w:val="12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Усиление рыночных позиций СМСП</w:t>
            </w:r>
          </w:p>
        </w:tc>
      </w:tr>
      <w:tr w:rsidR="00AC1937" w:rsidRPr="00AC1937" w:rsidTr="00AC1937">
        <w:trPr>
          <w:trHeight w:val="300"/>
        </w:trPr>
        <w:tc>
          <w:tcPr>
            <w:tcW w:w="674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СМСП и организаций, </w:t>
            </w:r>
            <w:proofErr w:type="gramStart"/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образующий</w:t>
            </w:r>
            <w:proofErr w:type="gramEnd"/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инфраструктуру поддержки СМСП, получивших финансовую поддержку из средств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631,579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210,526</w:t>
            </w:r>
          </w:p>
        </w:tc>
        <w:tc>
          <w:tcPr>
            <w:tcW w:w="1276" w:type="dxa"/>
            <w:gridSpan w:val="2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37" w:rsidRPr="00AC1937" w:rsidRDefault="00AC1937" w:rsidP="00AC1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1937" w:rsidRPr="00AC1937" w:rsidRDefault="00AC1937" w:rsidP="00AC19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C1937" w:rsidRPr="00AC1937" w:rsidSect="00AC19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B1" w:rsidRDefault="00AC1937" w:rsidP="004A37A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</w:instrText>
    </w:r>
    <w:r>
      <w:rPr>
        <w:rStyle w:val="a4"/>
      </w:rPr>
      <w:instrText xml:space="preserve">E  </w:instrText>
    </w:r>
    <w:r>
      <w:rPr>
        <w:rStyle w:val="a4"/>
      </w:rPr>
      <w:fldChar w:fldCharType="end"/>
    </w:r>
  </w:p>
  <w:p w:rsidR="00E919B1" w:rsidRDefault="00AC1937" w:rsidP="00E432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B1" w:rsidRDefault="00AC1937" w:rsidP="0059724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E919B1" w:rsidRDefault="00AC1937" w:rsidP="00E432B7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937"/>
    <w:rsid w:val="00AC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C193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character" w:styleId="a4">
    <w:name w:val="page number"/>
    <w:basedOn w:val="a0"/>
    <w:rsid w:val="00AC1937"/>
  </w:style>
  <w:style w:type="paragraph" w:styleId="a5">
    <w:name w:val="footer"/>
    <w:basedOn w:val="a"/>
    <w:link w:val="a6"/>
    <w:rsid w:val="00AC1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C193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C1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2437</Words>
  <Characters>13893</Characters>
  <Application>Microsoft Office Word</Application>
  <DocSecurity>0</DocSecurity>
  <Lines>115</Lines>
  <Paragraphs>32</Paragraphs>
  <ScaleCrop>false</ScaleCrop>
  <Company>Microsoft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2014-09-19T00:37:00Z</dcterms:created>
  <dcterms:modified xsi:type="dcterms:W3CDTF">2014-09-19T00:48:00Z</dcterms:modified>
</cp:coreProperties>
</file>